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3"/>
        <w:gridCol w:w="2465"/>
        <w:gridCol w:w="569"/>
        <w:gridCol w:w="702"/>
        <w:gridCol w:w="714"/>
        <w:gridCol w:w="425"/>
        <w:gridCol w:w="144"/>
        <w:gridCol w:w="139"/>
        <w:gridCol w:w="709"/>
        <w:gridCol w:w="711"/>
        <w:gridCol w:w="852"/>
      </w:tblGrid>
      <w:tr w:rsidR="00BF2F6A" w:rsidRPr="003A07C7" w:rsidTr="003A3CAF">
        <w:trPr>
          <w:cantSplit/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6" w:type="dxa"/>
            <w:gridSpan w:val="3"/>
            <w:vAlign w:val="center"/>
          </w:tcPr>
          <w:p w:rsidR="00BF2F6A" w:rsidRPr="00147DC9" w:rsidRDefault="008A1BE3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F7575D" w:rsidP="00627D6A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627D6A">
              <w:rPr>
                <w:rFonts w:ascii="仿宋_GB2312" w:eastAsia="仿宋_GB2312" w:hint="eastAsia"/>
                <w:szCs w:val="21"/>
              </w:rPr>
              <w:t>四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3A3CAF">
        <w:trPr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6" w:type="dxa"/>
            <w:gridSpan w:val="3"/>
            <w:vAlign w:val="center"/>
          </w:tcPr>
          <w:p w:rsidR="00BA5137" w:rsidRPr="003C7732" w:rsidRDefault="00627D6A" w:rsidP="00627D6A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有效学习（二）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3A3CAF">
        <w:trPr>
          <w:trHeight w:val="627"/>
        </w:trPr>
        <w:tc>
          <w:tcPr>
            <w:tcW w:w="1183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5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5" w:type="dxa"/>
            <w:gridSpan w:val="5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3A3CAF">
        <w:trPr>
          <w:trHeight w:val="2923"/>
        </w:trPr>
        <w:tc>
          <w:tcPr>
            <w:tcW w:w="1183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</w:tcPr>
          <w:p w:rsidR="00540ACA" w:rsidRPr="000D112C" w:rsidRDefault="00676978" w:rsidP="00BE6E9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了解当前社会的经济、科技和就业的形势，认识到学习必须是伴随终身的事情，理解终生学习的内涵。了解实践的内涵，理解在实践中学习的意义，以及积极投身到实习实训中的重要性。</w:t>
            </w:r>
          </w:p>
        </w:tc>
        <w:tc>
          <w:tcPr>
            <w:tcW w:w="2410" w:type="dxa"/>
            <w:gridSpan w:val="4"/>
          </w:tcPr>
          <w:p w:rsidR="00540ACA" w:rsidRDefault="00676978" w:rsidP="00D8535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身学习，不断进步。积极参加实习实训，在实习实训中消化已学的理论知识，把理论和实践结合起来，锻炼自己的动手能力，在实习实训中丰富自己各方面的知识，为将来就业做好充分的准备。</w:t>
            </w:r>
          </w:p>
        </w:tc>
        <w:tc>
          <w:tcPr>
            <w:tcW w:w="2555" w:type="dxa"/>
            <w:gridSpan w:val="5"/>
          </w:tcPr>
          <w:p w:rsidR="00540ACA" w:rsidRDefault="00676978" w:rsidP="001E2085">
            <w:pPr>
              <w:rPr>
                <w:rFonts w:ascii="仿宋_GB2312" w:eastAsia="仿宋_GB2312"/>
                <w:szCs w:val="21"/>
              </w:rPr>
            </w:pPr>
            <w:r w:rsidRPr="0067697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使学生们懂得在实践中学习的重要意义，引导学生多参加校内外与专业相关的活动，提高自己的实践能力，以适应社会对人才的需要。</w:t>
            </w:r>
          </w:p>
        </w:tc>
      </w:tr>
      <w:tr w:rsidR="0004765D" w:rsidRPr="003A07C7" w:rsidTr="003A3CAF">
        <w:trPr>
          <w:cantSplit/>
          <w:trHeight w:val="426"/>
        </w:trPr>
        <w:tc>
          <w:tcPr>
            <w:tcW w:w="1183" w:type="dxa"/>
            <w:vMerge w:val="restart"/>
            <w:vAlign w:val="center"/>
          </w:tcPr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04765D" w:rsidRPr="003A07C7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5" w:type="dxa"/>
            <w:vMerge w:val="restart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4" w:type="dxa"/>
            <w:gridSpan w:val="7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04765D" w:rsidRPr="003A07C7" w:rsidTr="003A3CAF">
        <w:trPr>
          <w:cantSplit/>
          <w:trHeight w:val="461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11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04765D" w:rsidRPr="003A07C7" w:rsidTr="003A3CAF">
        <w:trPr>
          <w:cantSplit/>
          <w:trHeight w:val="573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Pr="005841D1" w:rsidRDefault="0004765D" w:rsidP="001316A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了解当前社会的经济、科技和就业的形势</w:t>
            </w:r>
          </w:p>
        </w:tc>
        <w:tc>
          <w:tcPr>
            <w:tcW w:w="569" w:type="dxa"/>
            <w:vAlign w:val="center"/>
          </w:tcPr>
          <w:p w:rsidR="0004765D" w:rsidRPr="00F972A4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04765D" w:rsidRPr="00E34004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4765D" w:rsidRPr="003A07C7" w:rsidTr="003A3CAF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Pr="005841D1" w:rsidRDefault="00585E24" w:rsidP="00585E24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知识2：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认识到学习必须是伴随终身的事情，理解终生学习的内涵</w:t>
            </w:r>
          </w:p>
        </w:tc>
        <w:tc>
          <w:tcPr>
            <w:tcW w:w="56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4765D" w:rsidRPr="003A07C7" w:rsidTr="003A3CAF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Pr="00147DC9" w:rsidRDefault="00585E24" w:rsidP="00585E24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知识3：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了解实践的内涵，理解在实践中学习的意义以及积极投身到实习实训中的重要性。</w:t>
            </w:r>
          </w:p>
        </w:tc>
        <w:tc>
          <w:tcPr>
            <w:tcW w:w="569" w:type="dxa"/>
            <w:vAlign w:val="center"/>
          </w:tcPr>
          <w:p w:rsidR="0004765D" w:rsidRPr="00447DF8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447DF8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04765D" w:rsidRPr="00E34004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765D" w:rsidRPr="00E34004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4765D" w:rsidRPr="003A07C7" w:rsidTr="003A3CAF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Default="00585E24" w:rsidP="001316A5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</w:t>
            </w:r>
            <w:r w:rsidR="001316A5">
              <w:rPr>
                <w:rFonts w:ascii="仿宋_GB2312" w:eastAsia="仿宋_GB2312" w:hint="eastAsia"/>
                <w:szCs w:val="21"/>
              </w:rPr>
              <w:t>1</w:t>
            </w:r>
            <w:r w:rsidRPr="00585E24">
              <w:rPr>
                <w:rFonts w:ascii="仿宋_GB2312" w:eastAsia="仿宋_GB2312" w:hint="eastAsia"/>
                <w:szCs w:val="21"/>
              </w:rPr>
              <w:t>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把理论和实践结合起来，锻炼自己的动手能力，在实习实训中丰富自己各方面的知识</w:t>
            </w:r>
            <w:r w:rsidR="001316A5"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56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04765D" w:rsidRPr="001E2085" w:rsidRDefault="00C117B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765D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765D" w:rsidRPr="00525E31" w:rsidRDefault="00C117B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3A3CAF">
        <w:trPr>
          <w:cantSplit/>
          <w:trHeight w:val="1262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  <w:bookmarkStart w:id="0" w:name="_GoBack"/>
        <w:bookmarkEnd w:id="0"/>
      </w:tr>
      <w:tr w:rsidR="00BF2F6A" w:rsidRPr="003A07C7" w:rsidTr="003A3CAF">
        <w:trPr>
          <w:cantSplit/>
          <w:trHeight w:val="837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3A3CAF" w:rsidRPr="00425D98" w:rsidTr="003A3CAF">
        <w:tblPrEx>
          <w:tblLook w:val="01E0"/>
        </w:tblPrEx>
        <w:trPr>
          <w:trHeight w:val="714"/>
        </w:trPr>
        <w:tc>
          <w:tcPr>
            <w:tcW w:w="1183" w:type="dxa"/>
            <w:vMerge w:val="restart"/>
            <w:vAlign w:val="center"/>
          </w:tcPr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Pr="00506089" w:rsidRDefault="003A3CAF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425D98" w:rsidRDefault="003A3CAF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425D98" w:rsidRDefault="003A3CAF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852" w:type="dxa"/>
            <w:vAlign w:val="center"/>
          </w:tcPr>
          <w:p w:rsidR="003A3CAF" w:rsidRPr="00425D98" w:rsidRDefault="003A3CAF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3A3CAF" w:rsidRPr="00425D98" w:rsidTr="003A3CAF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1A2F0C" w:rsidRDefault="001A2F0C" w:rsidP="001A2F0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心灵故事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1A2F0C">
              <w:rPr>
                <w:rFonts w:ascii="仿宋_GB2312" w:eastAsia="仿宋_GB2312" w:hint="eastAsia"/>
                <w:szCs w:val="21"/>
              </w:rPr>
              <w:t>看蒋玉的故事，然后回答问题。蒋玉为什么被人喊作“书呆子”？为什么她努力工作，结果却使主管感到无奈？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FD03B2" w:rsidRDefault="001A2F0C" w:rsidP="001A2F0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lash动画播放，教师提问，学生回答。教师总结。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EC5055" w:rsidRDefault="001A2F0C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认识到终身学习的重要性。</w:t>
            </w:r>
          </w:p>
        </w:tc>
        <w:tc>
          <w:tcPr>
            <w:tcW w:w="852" w:type="dxa"/>
            <w:vAlign w:val="center"/>
          </w:tcPr>
          <w:p w:rsidR="003A3CAF" w:rsidRDefault="003A3CA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F7575D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  <w:p w:rsidR="003A3CAF" w:rsidRPr="00EC5055" w:rsidRDefault="003A3CA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3A3CAF" w:rsidRPr="00425D98" w:rsidTr="003A3CAF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1A2F0C" w:rsidRDefault="001A2F0C" w:rsidP="001A2F0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心海导航：学习新认识——经济社会的发展主要呈现出三大态势</w:t>
            </w:r>
            <w:r>
              <w:rPr>
                <w:rFonts w:ascii="仿宋_GB2312" w:eastAsia="仿宋_GB2312" w:hint="eastAsia"/>
                <w:szCs w:val="21"/>
              </w:rPr>
              <w:t>；</w:t>
            </w:r>
            <w:r w:rsidRPr="001A2F0C">
              <w:rPr>
                <w:rFonts w:ascii="仿宋_GB2312" w:eastAsia="仿宋_GB2312" w:hint="eastAsia"/>
                <w:szCs w:val="21"/>
              </w:rPr>
              <w:t>终身学习意识</w:t>
            </w:r>
            <w:r>
              <w:rPr>
                <w:rFonts w:ascii="仿宋_GB2312" w:eastAsia="仿宋_GB2312" w:hint="eastAsia"/>
                <w:szCs w:val="21"/>
              </w:rPr>
              <w:t>——</w:t>
            </w:r>
            <w:r w:rsidRPr="001A2F0C">
              <w:rPr>
                <w:rFonts w:ascii="仿宋_GB2312" w:eastAsia="仿宋_GB2312" w:hint="eastAsia"/>
                <w:szCs w:val="21"/>
              </w:rPr>
              <w:t>终身学习相对于传统学习而言，是教育观念上的根本变革。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646495" w:rsidRDefault="001A2F0C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教师利用多媒体课件讲解当前经济、科技和就业的新形势。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B808C8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</w:t>
            </w:r>
          </w:p>
        </w:tc>
        <w:tc>
          <w:tcPr>
            <w:tcW w:w="852" w:type="dxa"/>
            <w:vAlign w:val="center"/>
          </w:tcPr>
          <w:p w:rsidR="003A3CAF" w:rsidRDefault="003A3CAF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3A3CAF" w:rsidRPr="00425D98" w:rsidTr="003A3CAF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B808C8" w:rsidRDefault="00B808C8" w:rsidP="00B808C8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心理体验</w:t>
            </w:r>
            <w:r>
              <w:rPr>
                <w:rFonts w:ascii="仿宋_GB2312" w:eastAsia="仿宋_GB2312" w:hint="eastAsia"/>
                <w:szCs w:val="21"/>
              </w:rPr>
              <w:t>：明辨是非三个观点，思考这些</w:t>
            </w:r>
            <w:r w:rsidRPr="00B808C8">
              <w:rPr>
                <w:rFonts w:ascii="仿宋_GB2312" w:eastAsia="仿宋_GB2312" w:hint="eastAsia"/>
                <w:szCs w:val="21"/>
              </w:rPr>
              <w:t xml:space="preserve">观点正确吗？为什么？ 面对这样的观念，我们如何改变他们的观念，促使他们养成终身学习的习惯？模拟一下劝谏的过程。                  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537F9F" w:rsidRDefault="00B808C8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利用明辨是非，引导学生树立正确的终身学习观念。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B808C8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</w:t>
            </w:r>
          </w:p>
        </w:tc>
        <w:tc>
          <w:tcPr>
            <w:tcW w:w="852" w:type="dxa"/>
            <w:vAlign w:val="center"/>
          </w:tcPr>
          <w:p w:rsidR="003A3CAF" w:rsidRDefault="003A3CAF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3A3CAF" w:rsidRPr="00425D98" w:rsidTr="003A3CAF">
        <w:tblPrEx>
          <w:tblLook w:val="01E0"/>
        </w:tblPrEx>
        <w:trPr>
          <w:trHeight w:val="3938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A62425" w:rsidP="00A41B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阅读思考苑中的两则小故事，请学生讨论得到了什么启示。究竟我们学习的和社会需要的只是死板的知识点吗？</w:t>
            </w:r>
          </w:p>
        </w:tc>
        <w:tc>
          <w:tcPr>
            <w:tcW w:w="1985" w:type="dxa"/>
            <w:gridSpan w:val="4"/>
            <w:vAlign w:val="center"/>
          </w:tcPr>
          <w:p w:rsidR="003A3CAF" w:rsidRDefault="003A3CAF" w:rsidP="00A6242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</w:t>
            </w:r>
            <w:r w:rsidR="00A62425">
              <w:rPr>
                <w:rFonts w:ascii="仿宋_GB2312" w:eastAsia="仿宋_GB2312" w:hint="eastAsia"/>
                <w:szCs w:val="21"/>
              </w:rPr>
              <w:t>阅读和思考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="00A62425">
              <w:rPr>
                <w:rFonts w:ascii="仿宋_GB2312" w:eastAsia="仿宋_GB2312" w:hint="eastAsia"/>
                <w:szCs w:val="21"/>
              </w:rPr>
              <w:t>教师总结。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0D64A4" w:rsidRDefault="00A62425" w:rsidP="000D64A4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A62425"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</w:t>
            </w:r>
            <w:r w:rsidRPr="00A62425">
              <w:rPr>
                <w:rFonts w:ascii="仿宋_GB2312" w:eastAsia="仿宋_GB2312" w:hint="eastAsia"/>
                <w:szCs w:val="21"/>
              </w:rPr>
              <w:lastRenderedPageBreak/>
              <w:t>身学习，不断进步。</w:t>
            </w:r>
          </w:p>
        </w:tc>
        <w:tc>
          <w:tcPr>
            <w:tcW w:w="852" w:type="dxa"/>
            <w:vAlign w:val="center"/>
          </w:tcPr>
          <w:p w:rsidR="003A3CAF" w:rsidRDefault="003A3CAF" w:rsidP="00D8535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15’</w:t>
            </w:r>
          </w:p>
        </w:tc>
      </w:tr>
      <w:tr w:rsidR="003A3CAF" w:rsidRPr="00425D98" w:rsidTr="003A3CAF">
        <w:tblPrEx>
          <w:tblLook w:val="01E0"/>
        </w:tblPrEx>
        <w:trPr>
          <w:trHeight w:val="2821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F24CC1" w:rsidRDefault="00A62425" w:rsidP="00A41B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拓展训练：课后进行一次社会小调查。</w:t>
            </w:r>
          </w:p>
        </w:tc>
        <w:tc>
          <w:tcPr>
            <w:tcW w:w="1985" w:type="dxa"/>
            <w:gridSpan w:val="4"/>
            <w:vAlign w:val="center"/>
          </w:tcPr>
          <w:p w:rsidR="003A3CAF" w:rsidRDefault="00E154A5" w:rsidP="00E154A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课后作业，</w:t>
            </w:r>
            <w:r w:rsidRPr="00E154A5">
              <w:rPr>
                <w:rFonts w:ascii="仿宋_GB2312" w:eastAsia="仿宋_GB2312" w:hint="eastAsia"/>
                <w:szCs w:val="21"/>
              </w:rPr>
              <w:t>巩固终身学习的意识。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3E1173" w:rsidRDefault="00E154A5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</w:t>
            </w:r>
            <w:r w:rsidRPr="00E154A5">
              <w:rPr>
                <w:rFonts w:ascii="仿宋_GB2312" w:eastAsia="仿宋_GB2312" w:hint="eastAsia"/>
                <w:szCs w:val="21"/>
              </w:rPr>
              <w:t>终身学习的意识。</w:t>
            </w:r>
            <w:r w:rsidR="003A3CAF">
              <w:rPr>
                <w:rFonts w:ascii="仿宋_GB2312" w:eastAsia="仿宋_GB2312" w:hint="eastAsia"/>
                <w:szCs w:val="21"/>
              </w:rPr>
              <w:t>体会学习能力的重要性。</w:t>
            </w:r>
          </w:p>
        </w:tc>
        <w:tc>
          <w:tcPr>
            <w:tcW w:w="852" w:type="dxa"/>
            <w:vAlign w:val="center"/>
          </w:tcPr>
          <w:p w:rsidR="003A3CAF" w:rsidRPr="00065C66" w:rsidRDefault="003A3CAF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3A3CAF" w:rsidRPr="00425D98" w:rsidTr="003A3CAF">
        <w:tblPrEx>
          <w:tblLook w:val="01E0"/>
        </w:tblPrEx>
        <w:trPr>
          <w:trHeight w:val="2403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E154A5" w:rsidP="000D64A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心灵故事：王文志的故事给大家什么启示，为什么要在实践中学习？总结在实践中学习的三点原因。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E61CB3" w:rsidRDefault="00E154A5" w:rsidP="000D64A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lash动画播放，引导学生总结在实践实训中学习的原因。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E154A5" w:rsidP="0066576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154A5">
              <w:rPr>
                <w:rFonts w:ascii="仿宋_GB2312" w:eastAsia="仿宋_GB2312" w:hint="eastAsia"/>
                <w:szCs w:val="21"/>
              </w:rPr>
              <w:t>了解实践的内涵，理解在实践中学习的意义，以及积极投身到实习实训中的重要性。</w:t>
            </w:r>
          </w:p>
        </w:tc>
        <w:tc>
          <w:tcPr>
            <w:tcW w:w="852" w:type="dxa"/>
            <w:vAlign w:val="center"/>
          </w:tcPr>
          <w:p w:rsidR="003A3CAF" w:rsidRDefault="003A3CA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3A3CAF" w:rsidRPr="00425D98" w:rsidTr="003A3CAF">
        <w:tblPrEx>
          <w:tblLook w:val="01E0"/>
        </w:tblPrEx>
        <w:trPr>
          <w:trHeight w:val="412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FB7247" w:rsidP="00FB7247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体验时刻：有条件的可以带领学生去实训楼参观了解实训的内容，让大家真切地体会实训了解实训。</w:t>
            </w:r>
          </w:p>
        </w:tc>
        <w:tc>
          <w:tcPr>
            <w:tcW w:w="1985" w:type="dxa"/>
            <w:gridSpan w:val="4"/>
            <w:vAlign w:val="center"/>
          </w:tcPr>
          <w:p w:rsidR="003A3CAF" w:rsidRDefault="003A3CAF" w:rsidP="00FB724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</w:t>
            </w:r>
            <w:r w:rsidR="00FB7247">
              <w:rPr>
                <w:rFonts w:ascii="仿宋_GB2312" w:eastAsia="仿宋_GB2312" w:hint="eastAsia"/>
                <w:szCs w:val="21"/>
              </w:rPr>
              <w:t>参观，并要求学生积极观察和思考。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A90D9F" w:rsidRDefault="00FB7247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积极参加实习实训，在实习实训中消化已学的理论知</w:t>
            </w:r>
            <w:r w:rsidRPr="00FB7247">
              <w:rPr>
                <w:rFonts w:ascii="仿宋_GB2312" w:eastAsia="仿宋_GB2312" w:hint="eastAsia"/>
                <w:szCs w:val="21"/>
              </w:rPr>
              <w:lastRenderedPageBreak/>
              <w:t>识，把理论和实践结合起来，锻炼自己的动手能力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852" w:type="dxa"/>
            <w:vAlign w:val="center"/>
          </w:tcPr>
          <w:p w:rsidR="003A3CAF" w:rsidRDefault="003A3CA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10</w:t>
            </w:r>
          </w:p>
        </w:tc>
      </w:tr>
      <w:tr w:rsidR="003A3CAF" w:rsidRPr="00425D98" w:rsidTr="003A3CAF">
        <w:tblPrEx>
          <w:tblLook w:val="01E0"/>
        </w:tblPrEx>
        <w:trPr>
          <w:trHeight w:val="2787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FB7247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布置作业：参观有感，说一说你对中职学习中进行实训的感受，谈谈你的看法。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7D5C31" w:rsidRDefault="00FB7247" w:rsidP="007D5C3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课后作业。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FB7247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使学生们懂得在实践中学习的重要意义，引导学生多参加校内外与专业相关的活动，提高自己的实践能力，以适应社会对人才的需要。</w:t>
            </w:r>
          </w:p>
        </w:tc>
        <w:tc>
          <w:tcPr>
            <w:tcW w:w="852" w:type="dxa"/>
            <w:vAlign w:val="center"/>
          </w:tcPr>
          <w:p w:rsidR="003A3CAF" w:rsidRDefault="00F7575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BF2F6A" w:rsidRPr="00425D98" w:rsidTr="003A3CAF">
        <w:tblPrEx>
          <w:tblLook w:val="01E0"/>
        </w:tblPrEx>
        <w:trPr>
          <w:trHeight w:val="756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644E75" w:rsidRDefault="00842D43" w:rsidP="00FB7247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第2</w:t>
            </w:r>
            <w:r w:rsidR="00FB7247"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课的</w:t>
            </w:r>
            <w:r w:rsidR="00FB7247">
              <w:rPr>
                <w:rFonts w:ascii="仿宋_GB2312" w:eastAsia="仿宋_GB2312" w:hint="eastAsia"/>
                <w:szCs w:val="21"/>
              </w:rPr>
              <w:t>拓展性训练以及实训楼观后感</w:t>
            </w:r>
            <w:r w:rsidRPr="00842D43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BF2F6A" w:rsidRPr="00425D98" w:rsidTr="003A3CAF">
        <w:tblPrEx>
          <w:tblLook w:val="01E0"/>
        </w:tblPrEx>
        <w:trPr>
          <w:trHeight w:val="1688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152433" w:rsidRDefault="00152433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152433">
              <w:rPr>
                <w:rFonts w:ascii="仿宋_GB2312" w:eastAsia="仿宋_GB2312" w:hint="eastAsia"/>
                <w:szCs w:val="21"/>
              </w:rPr>
              <w:t>通过蒋玉的事例、倡导终身学习的小故事，引发学生的思考，认识学习，特别是终身学习的重要性，提高对未来学习的认识。通过知识讲解和事例训练加深对学习的理解，有效调整自己的学习状态，培养终身学习的能力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D10" w:rsidRDefault="00197D10" w:rsidP="00595D70">
      <w:r>
        <w:separator/>
      </w:r>
    </w:p>
  </w:endnote>
  <w:endnote w:type="continuationSeparator" w:id="1">
    <w:p w:rsidR="00197D10" w:rsidRDefault="00197D10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53095E">
        <w:pPr>
          <w:pStyle w:val="a6"/>
          <w:jc w:val="right"/>
        </w:pPr>
        <w:r w:rsidRPr="0053095E">
          <w:fldChar w:fldCharType="begin"/>
        </w:r>
        <w:r w:rsidR="00EE75A7">
          <w:instrText xml:space="preserve"> PAGE   \* MERGEFORMAT </w:instrText>
        </w:r>
        <w:r w:rsidRPr="0053095E">
          <w:fldChar w:fldCharType="separate"/>
        </w:r>
        <w:r w:rsidR="008A1BE3" w:rsidRPr="008A1BE3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D10" w:rsidRDefault="00197D10" w:rsidP="00595D70">
      <w:r>
        <w:separator/>
      </w:r>
    </w:p>
  </w:footnote>
  <w:footnote w:type="continuationSeparator" w:id="1">
    <w:p w:rsidR="00197D10" w:rsidRDefault="00197D10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4765D"/>
    <w:rsid w:val="0006035E"/>
    <w:rsid w:val="00064BB2"/>
    <w:rsid w:val="00065C66"/>
    <w:rsid w:val="00085CFF"/>
    <w:rsid w:val="000A2240"/>
    <w:rsid w:val="000A6733"/>
    <w:rsid w:val="000B2C59"/>
    <w:rsid w:val="000B4823"/>
    <w:rsid w:val="000C0B20"/>
    <w:rsid w:val="000C297A"/>
    <w:rsid w:val="000C7BCD"/>
    <w:rsid w:val="000D112C"/>
    <w:rsid w:val="000D64A4"/>
    <w:rsid w:val="000E0B2A"/>
    <w:rsid w:val="000E3FF4"/>
    <w:rsid w:val="000E435D"/>
    <w:rsid w:val="000E7847"/>
    <w:rsid w:val="000F54A9"/>
    <w:rsid w:val="000F5EFA"/>
    <w:rsid w:val="0011061F"/>
    <w:rsid w:val="00116D0B"/>
    <w:rsid w:val="001262A3"/>
    <w:rsid w:val="001316A5"/>
    <w:rsid w:val="00131D89"/>
    <w:rsid w:val="00152433"/>
    <w:rsid w:val="0015407A"/>
    <w:rsid w:val="0015743F"/>
    <w:rsid w:val="00165183"/>
    <w:rsid w:val="00197D10"/>
    <w:rsid w:val="001A2F0C"/>
    <w:rsid w:val="001A70E1"/>
    <w:rsid w:val="001A784C"/>
    <w:rsid w:val="001D4F81"/>
    <w:rsid w:val="001E1EC3"/>
    <w:rsid w:val="001E2085"/>
    <w:rsid w:val="001F27FE"/>
    <w:rsid w:val="001F2843"/>
    <w:rsid w:val="00217815"/>
    <w:rsid w:val="00232A90"/>
    <w:rsid w:val="00237E3D"/>
    <w:rsid w:val="00242C93"/>
    <w:rsid w:val="002435DA"/>
    <w:rsid w:val="002472A2"/>
    <w:rsid w:val="00252AB8"/>
    <w:rsid w:val="00254C99"/>
    <w:rsid w:val="00284749"/>
    <w:rsid w:val="002920DE"/>
    <w:rsid w:val="00292DC1"/>
    <w:rsid w:val="002A2C04"/>
    <w:rsid w:val="002A4469"/>
    <w:rsid w:val="002B5FA1"/>
    <w:rsid w:val="002D79E6"/>
    <w:rsid w:val="002E52FC"/>
    <w:rsid w:val="00320F99"/>
    <w:rsid w:val="0033086E"/>
    <w:rsid w:val="00330E1B"/>
    <w:rsid w:val="00354928"/>
    <w:rsid w:val="00355AA3"/>
    <w:rsid w:val="00392DE5"/>
    <w:rsid w:val="003A3CAF"/>
    <w:rsid w:val="003B060E"/>
    <w:rsid w:val="003B363C"/>
    <w:rsid w:val="003B3B59"/>
    <w:rsid w:val="003B5397"/>
    <w:rsid w:val="003C7732"/>
    <w:rsid w:val="003D5168"/>
    <w:rsid w:val="003D6C4A"/>
    <w:rsid w:val="003E1173"/>
    <w:rsid w:val="003F0FC3"/>
    <w:rsid w:val="003F24F2"/>
    <w:rsid w:val="00405B0A"/>
    <w:rsid w:val="00406739"/>
    <w:rsid w:val="0042142F"/>
    <w:rsid w:val="00455AE9"/>
    <w:rsid w:val="00465407"/>
    <w:rsid w:val="00475C21"/>
    <w:rsid w:val="00477F44"/>
    <w:rsid w:val="004B0583"/>
    <w:rsid w:val="004D5305"/>
    <w:rsid w:val="004F602D"/>
    <w:rsid w:val="00506FB1"/>
    <w:rsid w:val="00512C3F"/>
    <w:rsid w:val="00516614"/>
    <w:rsid w:val="00525E31"/>
    <w:rsid w:val="0053095E"/>
    <w:rsid w:val="005352BD"/>
    <w:rsid w:val="00537F9F"/>
    <w:rsid w:val="00540ACA"/>
    <w:rsid w:val="0055333B"/>
    <w:rsid w:val="0055643D"/>
    <w:rsid w:val="00563B20"/>
    <w:rsid w:val="005737FF"/>
    <w:rsid w:val="005774B2"/>
    <w:rsid w:val="005800A6"/>
    <w:rsid w:val="005841D1"/>
    <w:rsid w:val="00585E24"/>
    <w:rsid w:val="00586737"/>
    <w:rsid w:val="005952DC"/>
    <w:rsid w:val="00595D70"/>
    <w:rsid w:val="005A11C0"/>
    <w:rsid w:val="005A6ED9"/>
    <w:rsid w:val="005B40DE"/>
    <w:rsid w:val="005C1B91"/>
    <w:rsid w:val="005D4F5D"/>
    <w:rsid w:val="00627D6A"/>
    <w:rsid w:val="00636919"/>
    <w:rsid w:val="00643F42"/>
    <w:rsid w:val="00644E75"/>
    <w:rsid w:val="00646495"/>
    <w:rsid w:val="0066576E"/>
    <w:rsid w:val="00667C7B"/>
    <w:rsid w:val="00667E45"/>
    <w:rsid w:val="0067542B"/>
    <w:rsid w:val="00676978"/>
    <w:rsid w:val="006910D9"/>
    <w:rsid w:val="006C2D94"/>
    <w:rsid w:val="006F570F"/>
    <w:rsid w:val="00712FEA"/>
    <w:rsid w:val="007157A0"/>
    <w:rsid w:val="00753621"/>
    <w:rsid w:val="00763F30"/>
    <w:rsid w:val="0077034C"/>
    <w:rsid w:val="00772574"/>
    <w:rsid w:val="00777425"/>
    <w:rsid w:val="007817AE"/>
    <w:rsid w:val="007A01A1"/>
    <w:rsid w:val="007A26DB"/>
    <w:rsid w:val="007C53BF"/>
    <w:rsid w:val="007D2F39"/>
    <w:rsid w:val="007D5C31"/>
    <w:rsid w:val="0080220E"/>
    <w:rsid w:val="00812248"/>
    <w:rsid w:val="00814C52"/>
    <w:rsid w:val="00816159"/>
    <w:rsid w:val="008178DA"/>
    <w:rsid w:val="00826DFE"/>
    <w:rsid w:val="0083238E"/>
    <w:rsid w:val="0083673C"/>
    <w:rsid w:val="00837056"/>
    <w:rsid w:val="00842D43"/>
    <w:rsid w:val="00844475"/>
    <w:rsid w:val="00847B09"/>
    <w:rsid w:val="00850DB7"/>
    <w:rsid w:val="00853418"/>
    <w:rsid w:val="008645D5"/>
    <w:rsid w:val="008664B5"/>
    <w:rsid w:val="008714F8"/>
    <w:rsid w:val="008A04BE"/>
    <w:rsid w:val="008A1BE3"/>
    <w:rsid w:val="008A6631"/>
    <w:rsid w:val="008C59EC"/>
    <w:rsid w:val="008D6A16"/>
    <w:rsid w:val="008D77DC"/>
    <w:rsid w:val="00921614"/>
    <w:rsid w:val="009304EA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FBC"/>
    <w:rsid w:val="009E357C"/>
    <w:rsid w:val="00A002FE"/>
    <w:rsid w:val="00A01C26"/>
    <w:rsid w:val="00A20B99"/>
    <w:rsid w:val="00A271E4"/>
    <w:rsid w:val="00A41B1D"/>
    <w:rsid w:val="00A46FD6"/>
    <w:rsid w:val="00A62425"/>
    <w:rsid w:val="00A70B0C"/>
    <w:rsid w:val="00A75C39"/>
    <w:rsid w:val="00A83873"/>
    <w:rsid w:val="00A84890"/>
    <w:rsid w:val="00A87505"/>
    <w:rsid w:val="00A90D9F"/>
    <w:rsid w:val="00A932FE"/>
    <w:rsid w:val="00AC1B52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808C8"/>
    <w:rsid w:val="00B91E9C"/>
    <w:rsid w:val="00BA5137"/>
    <w:rsid w:val="00BC4A11"/>
    <w:rsid w:val="00BE6E95"/>
    <w:rsid w:val="00BF04B3"/>
    <w:rsid w:val="00BF2F6A"/>
    <w:rsid w:val="00C042FE"/>
    <w:rsid w:val="00C117BE"/>
    <w:rsid w:val="00C140FD"/>
    <w:rsid w:val="00C44CF0"/>
    <w:rsid w:val="00C80A5B"/>
    <w:rsid w:val="00CE22DA"/>
    <w:rsid w:val="00CF20D8"/>
    <w:rsid w:val="00CF414B"/>
    <w:rsid w:val="00D056DC"/>
    <w:rsid w:val="00D101D8"/>
    <w:rsid w:val="00D20D49"/>
    <w:rsid w:val="00D20FF0"/>
    <w:rsid w:val="00D2178C"/>
    <w:rsid w:val="00D5489A"/>
    <w:rsid w:val="00D64B71"/>
    <w:rsid w:val="00D8535C"/>
    <w:rsid w:val="00D9202B"/>
    <w:rsid w:val="00D96029"/>
    <w:rsid w:val="00DB0D22"/>
    <w:rsid w:val="00DB2377"/>
    <w:rsid w:val="00DB44D4"/>
    <w:rsid w:val="00DC4CFC"/>
    <w:rsid w:val="00DD29FD"/>
    <w:rsid w:val="00DD611E"/>
    <w:rsid w:val="00DE0EBD"/>
    <w:rsid w:val="00DE486D"/>
    <w:rsid w:val="00DE51F0"/>
    <w:rsid w:val="00E11C8D"/>
    <w:rsid w:val="00E154A5"/>
    <w:rsid w:val="00E17DB7"/>
    <w:rsid w:val="00E2344C"/>
    <w:rsid w:val="00E349E5"/>
    <w:rsid w:val="00E35054"/>
    <w:rsid w:val="00E47754"/>
    <w:rsid w:val="00E5741D"/>
    <w:rsid w:val="00E61CB3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1B3E"/>
    <w:rsid w:val="00F24CC1"/>
    <w:rsid w:val="00F465EA"/>
    <w:rsid w:val="00F50446"/>
    <w:rsid w:val="00F527E9"/>
    <w:rsid w:val="00F659A4"/>
    <w:rsid w:val="00F7575D"/>
    <w:rsid w:val="00F77016"/>
    <w:rsid w:val="00F90A9E"/>
    <w:rsid w:val="00F94007"/>
    <w:rsid w:val="00F95BEB"/>
    <w:rsid w:val="00F972A4"/>
    <w:rsid w:val="00FB6562"/>
    <w:rsid w:val="00FB7247"/>
    <w:rsid w:val="00FC2AAD"/>
    <w:rsid w:val="00FC3989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AD9A9-34D6-4BE1-91FF-7E255BF3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1642</Characters>
  <Application>Microsoft Office Word</Application>
  <DocSecurity>0</DocSecurity>
  <Lines>13</Lines>
  <Paragraphs>3</Paragraphs>
  <ScaleCrop>false</ScaleCrop>
  <Company>SMU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6</cp:revision>
  <cp:lastPrinted>2014-07-08T05:56:00Z</cp:lastPrinted>
  <dcterms:created xsi:type="dcterms:W3CDTF">2020-12-17T08:14:00Z</dcterms:created>
  <dcterms:modified xsi:type="dcterms:W3CDTF">2021-11-04T10:03:00Z</dcterms:modified>
</cp:coreProperties>
</file>